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F9" w:rsidRPr="005B5DF9" w:rsidRDefault="005B5DF9" w:rsidP="005B5DF9">
      <w:pPr>
        <w:pStyle w:val="a0"/>
        <w:spacing w:line="360" w:lineRule="auto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Нарышкина Варвара Сергеевна</w:t>
      </w:r>
      <w:r w:rsidR="00D94429">
        <w:rPr>
          <w:rFonts w:cs="Times New Roman"/>
          <w:color w:val="000000"/>
          <w:sz w:val="28"/>
          <w:szCs w:val="28"/>
        </w:rPr>
        <w:t>, студентка ПИ ИГУ г. Иркутск</w:t>
      </w:r>
      <w:r w:rsidRPr="005B5DF9">
        <w:rPr>
          <w:rFonts w:cs="Times New Roman"/>
          <w:color w:val="000000"/>
          <w:sz w:val="28"/>
          <w:szCs w:val="28"/>
        </w:rPr>
        <w:t>;</w:t>
      </w:r>
    </w:p>
    <w:p w:rsidR="005B5DF9" w:rsidRPr="005B5DF9" w:rsidRDefault="00D94429" w:rsidP="005B5DF9">
      <w:pPr>
        <w:pStyle w:val="a0"/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Научно-попул</w:t>
      </w:r>
      <w:r w:rsidR="005B5DF9">
        <w:rPr>
          <w:rFonts w:cs="Times New Roman"/>
          <w:color w:val="000000"/>
          <w:sz w:val="28"/>
          <w:szCs w:val="28"/>
        </w:rPr>
        <w:t>я</w:t>
      </w:r>
      <w:r>
        <w:rPr>
          <w:rFonts w:cs="Times New Roman"/>
          <w:color w:val="000000"/>
          <w:sz w:val="28"/>
          <w:szCs w:val="28"/>
        </w:rPr>
        <w:t>р</w:t>
      </w:r>
      <w:r w:rsidR="005B5DF9">
        <w:rPr>
          <w:rFonts w:cs="Times New Roman"/>
          <w:color w:val="000000"/>
          <w:sz w:val="28"/>
          <w:szCs w:val="28"/>
        </w:rPr>
        <w:t xml:space="preserve">ная статья  « Жизнь и </w:t>
      </w:r>
      <w:r>
        <w:rPr>
          <w:rFonts w:cs="Times New Roman"/>
          <w:color w:val="000000"/>
          <w:sz w:val="28"/>
          <w:szCs w:val="28"/>
        </w:rPr>
        <w:t>деятельность</w:t>
      </w:r>
      <w:r w:rsidR="005B5DF9">
        <w:rPr>
          <w:rFonts w:cs="Times New Roman"/>
          <w:color w:val="000000"/>
          <w:sz w:val="28"/>
          <w:szCs w:val="28"/>
        </w:rPr>
        <w:t xml:space="preserve"> П.И. Макушина в Иркутске» </w:t>
      </w:r>
    </w:p>
    <w:p w:rsidR="005B5DF9" w:rsidRPr="005B5DF9" w:rsidRDefault="005B5DF9" w:rsidP="005B5DF9">
      <w:pPr>
        <w:pStyle w:val="a0"/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работе представлены информация о биографии Петра Ивановича Макушина, его культурно-просветительской, меценатской, научной деятельности, а также информация об истории открытия и становления </w:t>
      </w:r>
      <w:r w:rsidRPr="005B5DF9">
        <w:rPr>
          <w:rFonts w:cs="Times New Roman"/>
          <w:color w:val="000000"/>
          <w:sz w:val="28"/>
          <w:szCs w:val="28"/>
        </w:rPr>
        <w:t>книжного дела и просвещения в Сибири;</w:t>
      </w:r>
    </w:p>
    <w:p w:rsidR="005B5DF9" w:rsidRDefault="005B5DF9" w:rsidP="005B5DF9">
      <w:pPr>
        <w:pStyle w:val="a0"/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Источники получения информации:</w:t>
      </w:r>
    </w:p>
    <w:p w:rsidR="005B5DF9" w:rsidRPr="005B5DF9" w:rsidRDefault="005B5DF9" w:rsidP="005B5DF9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r w:rsidRPr="005B5DF9">
        <w:rPr>
          <w:rFonts w:eastAsia="Calibri" w:cs="Times New Roman"/>
          <w:color w:val="000000"/>
          <w:sz w:val="28"/>
          <w:szCs w:val="28"/>
        </w:rPr>
        <w:t>Список литературы</w:t>
      </w:r>
    </w:p>
    <w:p w:rsidR="005B5DF9" w:rsidRPr="005B5DF9" w:rsidRDefault="005B5DF9" w:rsidP="005B5DF9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5B5DF9" w:rsidRPr="005B5DF9" w:rsidRDefault="005B5DF9" w:rsidP="005B5DF9">
      <w:pPr>
        <w:numPr>
          <w:ilvl w:val="0"/>
          <w:numId w:val="2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Сталева, Т. В. Сибирский просветитель Пётр Макушин. – 3-е изд., перераб. и доп. – М. : Рус. Двор, 2001.</w:t>
      </w:r>
    </w:p>
    <w:p w:rsidR="005B5DF9" w:rsidRPr="005B5DF9" w:rsidRDefault="005B5DF9" w:rsidP="005B5DF9">
      <w:pPr>
        <w:numPr>
          <w:ilvl w:val="0"/>
          <w:numId w:val="2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Краткая литературная энциклопедия в 9-ти томах. Государственное научное издательство «Советская энциклопедия», т.4, М., 1967. </w:t>
      </w:r>
    </w:p>
    <w:p w:rsidR="005B5DF9" w:rsidRPr="005B5DF9" w:rsidRDefault="005B5DF9" w:rsidP="005B5DF9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Буклет « К 80-летию со дня рождения. 13.</w:t>
      </w:r>
      <w:r w:rsidRPr="005B5DF9">
        <w:rPr>
          <w:rFonts w:cs="Times New Roman"/>
          <w:color w:val="000000"/>
          <w:sz w:val="28"/>
          <w:szCs w:val="28"/>
          <w:lang w:val="en-US"/>
        </w:rPr>
        <w:t>VI.</w:t>
      </w:r>
      <w:r w:rsidRPr="005B5DF9">
        <w:rPr>
          <w:rFonts w:cs="Times New Roman"/>
          <w:color w:val="000000"/>
          <w:sz w:val="28"/>
          <w:szCs w:val="28"/>
        </w:rPr>
        <w:t xml:space="preserve">1844- </w:t>
      </w:r>
      <w:r w:rsidRPr="005B5DF9">
        <w:rPr>
          <w:rFonts w:cs="Times New Roman"/>
          <w:color w:val="000000"/>
          <w:sz w:val="28"/>
          <w:szCs w:val="28"/>
          <w:lang w:val="en-US"/>
        </w:rPr>
        <w:t>13.VI.</w:t>
      </w:r>
      <w:r w:rsidRPr="005B5DF9">
        <w:rPr>
          <w:rFonts w:cs="Times New Roman"/>
          <w:color w:val="000000"/>
          <w:sz w:val="28"/>
          <w:szCs w:val="28"/>
        </w:rPr>
        <w:t xml:space="preserve">1924» </w:t>
      </w:r>
    </w:p>
    <w:p w:rsidR="005B5DF9" w:rsidRPr="005B5DF9" w:rsidRDefault="00A31ABF" w:rsidP="005B5DF9">
      <w:pPr>
        <w:numPr>
          <w:ilvl w:val="0"/>
          <w:numId w:val="2"/>
        </w:numPr>
        <w:spacing w:line="360" w:lineRule="auto"/>
        <w:rPr>
          <w:rFonts w:cs="Times New Roman"/>
          <w:color w:val="000000"/>
          <w:sz w:val="28"/>
          <w:szCs w:val="28"/>
        </w:rPr>
      </w:pPr>
      <w:hyperlink r:id="rId9" w:history="1">
        <w:r w:rsidR="005B5DF9" w:rsidRPr="005B5DF9">
          <w:rPr>
            <w:rStyle w:val="a4"/>
            <w:rFonts w:cs="Times New Roman"/>
            <w:color w:val="000000"/>
            <w:sz w:val="28"/>
            <w:szCs w:val="28"/>
            <w:u w:val="none"/>
          </w:rPr>
          <w:t>Приангарье: годы, события, люди : календарь знаменат. и памят. дат Иркут. обл. на 2010 г. / сост. Л. А. Казанцева, И. П. Бедулина ; ред. Е. П. Малованюк. – Иркутск : изд. Иркут. обл. гос. универс. науч. б-ки им. И. И. Молчанова-Сибирского, 2009. – 224 c. : ил.</w:t>
        </w:r>
      </w:hyperlink>
      <w:r w:rsidR="005B5DF9" w:rsidRPr="005B5DF9">
        <w:rPr>
          <w:rFonts w:cs="Times New Roman"/>
          <w:color w:val="000000"/>
          <w:sz w:val="28"/>
          <w:szCs w:val="28"/>
        </w:rPr>
        <w:t> 208-212</w:t>
      </w:r>
    </w:p>
    <w:p w:rsidR="005B5DF9" w:rsidRPr="005B5DF9" w:rsidRDefault="005B5DF9" w:rsidP="005B5DF9">
      <w:pPr>
        <w:pStyle w:val="a8"/>
        <w:numPr>
          <w:ilvl w:val="0"/>
          <w:numId w:val="2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Петр Иванович Макушин : библиографический указатель, хроника жизни и деятельности, биография : к 150-летию со дня рождения / Том. обл. науч. б-ка им. А. С. Пушкина, краеведч. отд. ; [науч. ред. и сост. Н. М. Дмитриенко ; сост. : О. Г. Никиенко, Л. С. Траксель, Т. Д. Баймлер]. — Томск : Б. и., 1994. — 83 с. ; </w:t>
      </w:r>
    </w:p>
    <w:p w:rsidR="005B5DF9" w:rsidRPr="005B5DF9" w:rsidRDefault="005B5DF9" w:rsidP="005B5DF9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Гахов. В. И меценат, и коммерсант удачливый/ В. Гахов // Красное знамя. - 2001.-7 июня.-  с. 4.</w:t>
      </w:r>
    </w:p>
    <w:p w:rsidR="005B5DF9" w:rsidRDefault="005B5DF9" w:rsidP="005B5DF9">
      <w:pPr>
        <w:pStyle w:val="a0"/>
        <w:spacing w:line="360" w:lineRule="auto"/>
        <w:rPr>
          <w:rFonts w:cs="Times New Roman"/>
          <w:color w:val="000000"/>
          <w:sz w:val="28"/>
          <w:szCs w:val="28"/>
        </w:rPr>
      </w:pPr>
    </w:p>
    <w:p w:rsidR="005B5DF9" w:rsidRDefault="005B5DF9" w:rsidP="005B5DF9">
      <w:pPr>
        <w:pStyle w:val="a0"/>
        <w:spacing w:line="360" w:lineRule="auto"/>
        <w:rPr>
          <w:rFonts w:cs="Times New Roman"/>
          <w:color w:val="000000"/>
          <w:sz w:val="28"/>
          <w:szCs w:val="28"/>
        </w:rPr>
      </w:pPr>
    </w:p>
    <w:p w:rsidR="005B5DF9" w:rsidRDefault="005B5DF9" w:rsidP="005B5DF9">
      <w:pPr>
        <w:pStyle w:val="a0"/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pStyle w:val="a0"/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lastRenderedPageBreak/>
        <w:t xml:space="preserve">Иркутск </w:t>
      </w:r>
      <w:r w:rsidR="005B5DF9">
        <w:rPr>
          <w:rFonts w:cs="Times New Roman"/>
          <w:color w:val="000000"/>
          <w:sz w:val="28"/>
          <w:szCs w:val="28"/>
        </w:rPr>
        <w:t xml:space="preserve"> </w:t>
      </w:r>
      <w:r w:rsidRPr="005B5DF9">
        <w:rPr>
          <w:rFonts w:cs="Times New Roman"/>
          <w:color w:val="000000"/>
          <w:sz w:val="28"/>
          <w:szCs w:val="28"/>
        </w:rPr>
        <w:t>всегда считался самым читающим городов Сибири. Во второй половине </w:t>
      </w:r>
      <w:r w:rsidRPr="005B5DF9">
        <w:rPr>
          <w:rFonts w:cs="Times New Roman"/>
          <w:color w:val="000000"/>
          <w:sz w:val="28"/>
          <w:szCs w:val="28"/>
          <w:lang w:val="en-US"/>
        </w:rPr>
        <w:t>XIX</w:t>
      </w:r>
      <w:r w:rsidRPr="005B5DF9">
        <w:rPr>
          <w:rFonts w:cs="Times New Roman"/>
          <w:color w:val="000000"/>
          <w:sz w:val="28"/>
          <w:szCs w:val="28"/>
        </w:rPr>
        <w:t>  века в России происходило бурное развитие печатного дела и провинциальной  прессы.</w:t>
      </w:r>
    </w:p>
    <w:p w:rsidR="005402B6" w:rsidRPr="005B5DF9" w:rsidRDefault="005402B6" w:rsidP="005B5DF9">
      <w:pPr>
        <w:pStyle w:val="a0"/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В городе насчитывалось 18 808 человек (согласно десятой переписи населения 1858 г.), а в 1859 году в городе по статистическим данным насчитывалось уже 23 тысячи человек. «В это время в Иркутске выписывалось 579 экземпляров журналов и газет 71 наименование и 39 экземпляров иностранных изданий» (Чернигов А. К.). По этим данным Иркутск входил в число передовых российских городов.</w:t>
      </w:r>
    </w:p>
    <w:p w:rsidR="005402B6" w:rsidRPr="005B5DF9" w:rsidRDefault="005402B6" w:rsidP="005B5DF9">
      <w:pPr>
        <w:pStyle w:val="a0"/>
        <w:spacing w:before="150" w:after="150" w:line="360" w:lineRule="auto"/>
        <w:jc w:val="both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Ради читающих людей в Иркутске в начале XX века зародилось книготорговое предприятие. Одним из пионеров  книжного дела и просвещения в Сибири был Петр Иванович Макушин. Совместно с купцом Михайловым он открывает в Иркутске отделение Томского Сибирского книжного и писчебумажного магазина. Доверенным лицом был назначен двоюродный брат Макушина – Владимир Михайлович Посохин, имя которого ныне носит Иркутская областная типография №1. Первое учредительное собрание состоялось 19 февраля 1893 года, где огласили официальное разрешение иркутского губернатора на открытие типографии и книжного магазина. Главная цель фирмы – издание и распространение книги в Сибири. «Книги для народа» - вот то, ради чего затевалась вся история с книгопечатанием в Иркутске</w:t>
      </w:r>
    </w:p>
    <w:p w:rsidR="005402B6" w:rsidRPr="005B5DF9" w:rsidRDefault="005402B6" w:rsidP="005B5DF9">
      <w:pPr>
        <w:autoSpaceDE w:val="0"/>
        <w:spacing w:after="200" w:line="360" w:lineRule="auto"/>
        <w:rPr>
          <w:rFonts w:eastAsia="Calibri"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autoSpaceDE w:val="0"/>
        <w:spacing w:after="200" w:line="360" w:lineRule="auto"/>
        <w:rPr>
          <w:rFonts w:cs="Times New Roman"/>
          <w:sz w:val="28"/>
          <w:szCs w:val="28"/>
        </w:rPr>
      </w:pPr>
      <w:r w:rsidRPr="005B5DF9">
        <w:rPr>
          <w:rFonts w:eastAsia="Calibri" w:cs="Times New Roman"/>
          <w:sz w:val="28"/>
          <w:szCs w:val="28"/>
        </w:rPr>
        <w:t xml:space="preserve">Пётр Иванович Макушин родился 12 июня 1844 в </w:t>
      </w:r>
      <w:r w:rsidRPr="005B5DF9">
        <w:rPr>
          <w:rFonts w:cs="Times New Roman"/>
          <w:sz w:val="28"/>
          <w:szCs w:val="28"/>
        </w:rPr>
        <w:t xml:space="preserve"> сельце Путино, Оханского уезда, Пермской губернии. Семья его жила бедно- отец был сельским дьячком, но с ранних лет детей вовлекали в помощь по хозяйству- смотрели за курами, копали картошку,жали хлеб, ходили в лес по грибы и ягоды. </w:t>
      </w:r>
    </w:p>
    <w:p w:rsidR="005402B6" w:rsidRPr="005B5DF9" w:rsidRDefault="005402B6" w:rsidP="005B5DF9">
      <w:pPr>
        <w:autoSpaceDE w:val="0"/>
        <w:spacing w:after="200" w:line="360" w:lineRule="auto"/>
        <w:rPr>
          <w:rFonts w:cs="Times New Roman"/>
          <w:sz w:val="28"/>
          <w:szCs w:val="28"/>
        </w:rPr>
      </w:pPr>
      <w:r w:rsidRPr="005B5DF9">
        <w:rPr>
          <w:rFonts w:cs="Times New Roman"/>
          <w:sz w:val="28"/>
          <w:szCs w:val="28"/>
        </w:rPr>
        <w:t xml:space="preserve"> Первым серьезным учителем стал родной дядя, отец Стефан, священник из села Ильинского. Закончив два года обучения в начальном приходском училище, летом1855 года Петра приняли сразу во второй класс  Пермского </w:t>
      </w:r>
      <w:r w:rsidRPr="005B5DF9">
        <w:rPr>
          <w:rFonts w:cs="Times New Roman"/>
          <w:sz w:val="28"/>
          <w:szCs w:val="28"/>
        </w:rPr>
        <w:lastRenderedPageBreak/>
        <w:t>духовного училища.</w:t>
      </w:r>
      <w:r w:rsidRPr="005B5DF9">
        <w:rPr>
          <w:rStyle w:val="a6"/>
          <w:rFonts w:cs="Times New Roman"/>
          <w:sz w:val="28"/>
          <w:szCs w:val="28"/>
        </w:rPr>
        <w:footnoteReference w:id="1"/>
      </w:r>
    </w:p>
    <w:p w:rsidR="005402B6" w:rsidRPr="005B5DF9" w:rsidRDefault="005402B6" w:rsidP="005B5DF9">
      <w:pPr>
        <w:pStyle w:val="a0"/>
        <w:spacing w:line="360" w:lineRule="auto"/>
        <w:rPr>
          <w:rFonts w:cs="Times New Roman"/>
          <w:sz w:val="28"/>
          <w:szCs w:val="28"/>
        </w:rPr>
      </w:pPr>
      <w:r w:rsidRPr="005B5DF9">
        <w:rPr>
          <w:rFonts w:cs="Times New Roman"/>
          <w:sz w:val="28"/>
          <w:szCs w:val="28"/>
        </w:rPr>
        <w:t xml:space="preserve">В1863 году поступил по конкурсу в </w:t>
      </w:r>
      <w:hyperlink r:id="rId10" w:history="1">
        <w:r w:rsidRPr="005B5DF9">
          <w:rPr>
            <w:rStyle w:val="a4"/>
            <w:rFonts w:cs="Times New Roman"/>
            <w:color w:val="auto"/>
            <w:sz w:val="28"/>
            <w:szCs w:val="28"/>
          </w:rPr>
          <w:t>Санкт-Петербургскую духовную академию</w:t>
        </w:r>
      </w:hyperlink>
      <w:r w:rsidRPr="005B5DF9">
        <w:rPr>
          <w:rFonts w:cs="Times New Roman"/>
          <w:sz w:val="28"/>
          <w:szCs w:val="28"/>
        </w:rPr>
        <w:t>.</w:t>
      </w:r>
    </w:p>
    <w:p w:rsidR="005402B6" w:rsidRPr="005B5DF9" w:rsidRDefault="005402B6" w:rsidP="005B5DF9">
      <w:pPr>
        <w:pStyle w:val="a0"/>
        <w:spacing w:line="360" w:lineRule="auto"/>
        <w:rPr>
          <w:rFonts w:cs="Times New Roman"/>
          <w:sz w:val="28"/>
          <w:szCs w:val="28"/>
        </w:rPr>
      </w:pPr>
      <w:r w:rsidRPr="005B5DF9">
        <w:rPr>
          <w:rFonts w:cs="Times New Roman"/>
          <w:sz w:val="28"/>
          <w:szCs w:val="28"/>
        </w:rPr>
        <w:t>В середине</w:t>
      </w:r>
      <w:hyperlink r:id="rId11" w:history="1">
        <w:r w:rsidRPr="005B5DF9">
          <w:rPr>
            <w:rStyle w:val="a4"/>
            <w:rFonts w:cs="Times New Roman"/>
            <w:color w:val="auto"/>
            <w:sz w:val="28"/>
            <w:szCs w:val="28"/>
          </w:rPr>
          <w:t>1860</w:t>
        </w:r>
      </w:hyperlink>
      <w:r w:rsidRPr="005B5DF9">
        <w:rPr>
          <w:rFonts w:cs="Times New Roman"/>
          <w:sz w:val="28"/>
          <w:szCs w:val="28"/>
        </w:rPr>
        <w:t xml:space="preserve">-х годов Макушин по приглашению инспектора Академии архимандрита Владимира вступил в алтайскую духовную миссию и уехал на </w:t>
      </w:r>
      <w:hyperlink r:id="rId12" w:history="1">
        <w:r w:rsidRPr="005B5DF9">
          <w:rPr>
            <w:rStyle w:val="a4"/>
            <w:rFonts w:cs="Times New Roman"/>
            <w:color w:val="auto"/>
            <w:sz w:val="28"/>
            <w:szCs w:val="28"/>
          </w:rPr>
          <w:t>Алтай</w:t>
        </w:r>
      </w:hyperlink>
      <w:r w:rsidRPr="005B5DF9">
        <w:rPr>
          <w:rFonts w:cs="Times New Roman"/>
          <w:sz w:val="28"/>
          <w:szCs w:val="28"/>
        </w:rPr>
        <w:t>, где занимался организацией «центрального миссионерского училища» для туземных мальчиков из новокрещённых, занимаясь их обучением. В 1867 году он организовал такую же школу для девочек и устраивал беседы и чтения с взрослыми.</w:t>
      </w:r>
    </w:p>
    <w:p w:rsidR="005402B6" w:rsidRPr="005B5DF9" w:rsidRDefault="005402B6" w:rsidP="005B5DF9">
      <w:pPr>
        <w:pStyle w:val="a0"/>
        <w:spacing w:line="360" w:lineRule="auto"/>
        <w:rPr>
          <w:rFonts w:cs="Times New Roman"/>
          <w:sz w:val="28"/>
          <w:szCs w:val="28"/>
        </w:rPr>
      </w:pPr>
      <w:r w:rsidRPr="005B5DF9">
        <w:rPr>
          <w:rFonts w:cs="Times New Roman"/>
          <w:sz w:val="28"/>
          <w:szCs w:val="28"/>
        </w:rPr>
        <w:t>В 1868 году Макушин переехал в Томск смотрителем духовного училища, но скоро оставил службу.</w:t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В 1868 году создал платную публичную библиотеку в Томске, а в 1873 году совместно с купцом Михайловым открыл первый в Сибири книжный магазин.</w:t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 Макушин – издатель и редактор «Сибирской газеты» (1881-1888), «Томского листка» (1894-1897), ежедневной газеты «Сибирская жизнь» (1897-1905), в которых принимали участие политические ссыльные, в том числе большевики. После Октября работал в советской книготорговле в качестве члена правления Сибгосиздата, был заместителем председателя сибирского отделения общества «Долой неграмотность».</w:t>
      </w:r>
      <w:r w:rsidRPr="005B5DF9">
        <w:rPr>
          <w:rStyle w:val="a6"/>
          <w:rFonts w:cs="Times New Roman"/>
          <w:color w:val="000000"/>
          <w:sz w:val="28"/>
          <w:szCs w:val="28"/>
        </w:rPr>
        <w:footnoteReference w:id="2"/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Пётр Иванович уделял большое внимание общественной деятельности.  В 1870 году им учреждена Публичная библиотека с Томске, в 1882 Общество попечения о начальном образовании, В 1881-1890 две женские рукодельные школы,студенческая столовая,Общество пособия вечерним образовательным классам. В 1912 году учреждён «Дом науки», в 1915 Детский очаг для призрения 100 детей, в 1916 Народный университет в Томске.</w:t>
      </w:r>
      <w:r w:rsidRPr="005B5DF9">
        <w:rPr>
          <w:rStyle w:val="a6"/>
          <w:rFonts w:cs="Times New Roman"/>
          <w:color w:val="000000"/>
          <w:sz w:val="28"/>
          <w:szCs w:val="28"/>
        </w:rPr>
        <w:t xml:space="preserve">  </w:t>
      </w:r>
      <w:r w:rsidRPr="005B5DF9">
        <w:rPr>
          <w:rStyle w:val="a6"/>
          <w:rFonts w:cs="Times New Roman"/>
          <w:color w:val="000000"/>
          <w:sz w:val="28"/>
          <w:szCs w:val="28"/>
        </w:rPr>
        <w:footnoteReference w:id="3"/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Кроме того, Макушин был организатором большого количества просветительных мероприятий. В период с 1875 по 1895 Петр Иванович проводил публичные чтения и лекции, воскресные школы, вечерние рисовательные классы для ремесленников, классы ручного труда, летние курсы ручного труда для сельских учителей. </w:t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Макушин принимал деятельное участие в городском общественном управление как гласный Думы в течение 40 лет. Он возглавлял 15 лет городскую училищную комиссию,18 лет председательствовал в обществе содействия открытию сельских бесплатных библиотек.</w:t>
      </w:r>
      <w:r w:rsidRPr="005B5DF9">
        <w:rPr>
          <w:rStyle w:val="a6"/>
          <w:rFonts w:cs="Times New Roman"/>
          <w:color w:val="000000"/>
          <w:sz w:val="28"/>
          <w:szCs w:val="28"/>
        </w:rPr>
        <w:footnoteReference w:id="4"/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Пётр Иванович не обходил стороной и меценатскую деятельность. Его пожертвования на содержание гимназий, библиотек, на стипендии для учащихся, строительство разных образовательных и просветительных учреждений, в общей сложности, составили 600 тысяч рублей. </w:t>
      </w:r>
      <w:r w:rsidRPr="005B5DF9">
        <w:rPr>
          <w:rStyle w:val="a6"/>
          <w:rFonts w:cs="Times New Roman"/>
          <w:color w:val="000000"/>
          <w:sz w:val="28"/>
          <w:szCs w:val="28"/>
        </w:rPr>
        <w:footnoteReference w:id="5"/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Основная деятельность Петра Ивановича осуществлялась в Томске. Однако стремления к просвещению всех жителей Сибири, толкали Макушина к освоению других городов. Одним из таких городов был Иркутск.</w:t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В Иркутске в 1875 году появился первый книжный магазин. Но наибольший вклад в развитие книжного дела в Иркутске внёс Пётр Иванович. </w:t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В феврале 1893 г. Пётр Иванович приезжает в Иркутск для организации филиала магазина. Приказчиком был назначен В. М. Посохин. Открытие отделения Томского Сибирского книжного и писчебумажного магазина П. И. Макушина и В. В. Михайлова в Иркутске произошло 25 июля 1893 г. Временно был арендован каменный дом во дворе принадлежащей В. П. Сукачёву усадьбы на Ивановской площади (ныне – площадь Труда), где решено было разместить магазин, переплётную мастерскую и небольшую типолитографию. На напечатанных книгах этого периода значилось: «Типо-литография П. И. Макушина. Ивановская площадь, дом Сукачёва». </w:t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В 1903 г. магазин после одного переезда, вновь перемещается  –в специально построенное для него просторное здание из красного кирпича (ныне – ул. К. Маркса, 11). На фасаде красовалась надпись: «Торговый дом П. И. Макушина и Вл. М. Посохина». 10 января 1902 г. В. М. Посохин и П. И. Макушин заключили договор полного товарищества с открытием предприятия по выпуску книжной продукции, куда вошли контора, типография, магазины, склады, мастерские. </w:t>
      </w:r>
      <w:r w:rsidRPr="005B5DF9">
        <w:rPr>
          <w:rStyle w:val="a6"/>
          <w:rFonts w:cs="Times New Roman"/>
          <w:color w:val="000000"/>
          <w:sz w:val="28"/>
          <w:szCs w:val="28"/>
        </w:rPr>
        <w:footnoteReference w:id="6"/>
      </w:r>
      <w:r w:rsidRPr="005B5DF9">
        <w:rPr>
          <w:rFonts w:cs="Times New Roman"/>
          <w:color w:val="000000"/>
          <w:sz w:val="28"/>
          <w:szCs w:val="28"/>
        </w:rPr>
        <w:t xml:space="preserve"> Совладельцем магазина стал двоюродный брат Макушина В. М. Посохин. Так как П. И. Макушин жил в Томске, то все дела торгового дома были в руках Посохина.</w:t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  В новом магазине торговали книгами, местными и петербургскими газетами и журналами. В продаже были также учебники, тетради, писчая бумага, металлические писчие перья. Гордостью магазина стал отдел музыкальных инструментов с прекрасным подбором нот. Штат сотрудников был значительно увеличен: к 1903 г. их было около 300. В 1909 г. был открыт специализированный отдел по продаже книг польских авторов, в 1912 г. в продажу поступил впервые напечатанный в типографии Торгового дома сборник на бурятском языке. В целом же, к 1911 г., ежегодно типографией издавалось более 30 наименований книг общим тиражом 23 тыс. экземпляров, многие из которых составили цвет иркутской краеведческой литературы начала ХХ в. Выпускал Торговый дом и газеты: «Иркутская жизнь», «Голос Иркутска», «Сибирская жизнь», «Наша мысль», «Вестник Забайкальской железной дороги». В книжном магазине комплектовались фонды народных библиотек, библиотек гимназий и церковно-приходских школ всей губернии. К 1917 г. магазин имел до 50 тыс. наименований книг по всем отраслям знаний.</w:t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Товары в магазине продавались с минимальной наценкой,однако Макушин не будучи хорошим коммерсантом, умело извлекал из своего книжного дела солидную прибыль за счёт хороших отношений со многими крупными торговыми представителями в Петербурге, а так же за счет оптовых скидок за большие партии книг. Ещё одним пунктом доходов была продажа сопутствующих канцелярских принадлежностей и прибыль от работы типографии. К началу XX века Петр Макушин стал одним из богатейших людей Томска. </w:t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>До последних дней Пётр Иванович работал не покладая рук. В 1926 году, занимаясь разборкой книг, Он простудился и больше уже не вставал. 4 июня 1926 года, не дожив неделю до 82 лет, П.И. Макушин скончался. Траурные сообщения и некрологи появились в Томских и Новосибирских газетах. Все они отмечали заслуга П.И. Макушина в деле просвещения народа.</w:t>
      </w:r>
      <w:r w:rsidR="005B5DF9">
        <w:rPr>
          <w:rStyle w:val="a6"/>
          <w:rFonts w:cs="Times New Roman"/>
          <w:color w:val="000000"/>
          <w:sz w:val="28"/>
          <w:szCs w:val="28"/>
        </w:rPr>
        <w:footnoteReference w:id="7"/>
      </w: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Просветительская, меценатская и педагогическая деятельность Петра Ивановича была обширна. Несмотря на тяжелое детство и юность, этот человек, смог исполнить большую часть своих мечтаний и планов. Но при оценке личности Макушина следует избегать соблазна его обожествления. Пётр Иванович был тяжелым человеком, что, впрочем, нисколько не умаляет его заслуг. </w:t>
      </w:r>
      <w:r w:rsidR="005B5DF9">
        <w:rPr>
          <w:rStyle w:val="a6"/>
          <w:rFonts w:cs="Times New Roman"/>
          <w:color w:val="000000"/>
          <w:sz w:val="28"/>
          <w:szCs w:val="28"/>
        </w:rPr>
        <w:footnoteReference w:id="8"/>
      </w:r>
    </w:p>
    <w:p w:rsidR="005402B6" w:rsidRPr="005B5DF9" w:rsidRDefault="005402B6" w:rsidP="005B5DF9">
      <w:pPr>
        <w:spacing w:line="360" w:lineRule="auto"/>
        <w:rPr>
          <w:rFonts w:eastAsia="Calibri" w:cs="Times New Roman"/>
          <w:color w:val="000000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 xml:space="preserve">Несомненно, Пётр Макушин оказал большое влияние на развития книжного дела, а также просветительской деятельности в городе Иркутске. Открытый им магазин и </w:t>
      </w:r>
      <w:r w:rsidRPr="005B5DF9">
        <w:rPr>
          <w:rFonts w:eastAsia="Calibri" w:cs="Times New Roman"/>
          <w:color w:val="000000"/>
          <w:sz w:val="28"/>
          <w:szCs w:val="28"/>
        </w:rPr>
        <w:t xml:space="preserve">типолитография являлись необходимостью для нашего города. Фирма Макушина и Посохина являлась образцом и показателем должного уровня для многих типографий Иркутска, недаром на ее базе после национализации созданы крупнейшие в Восточной Сибири книготорговые, полиграфические предприятия, а первая областная типография по праву вновь названа именем В.М.Посохина.  Обширная деятельность магазина удовлетворяла интересы разных слоёв населения. Комплектование фондов библиотек на базе книжного магазина, выпуск различных газет, пропаганда книги - всё это двигало луч знаний и надежды на просвещение Иркутска и всей Сибири. </w:t>
      </w:r>
    </w:p>
    <w:p w:rsidR="005402B6" w:rsidRPr="005B5DF9" w:rsidRDefault="005402B6" w:rsidP="005B5DF9">
      <w:pPr>
        <w:spacing w:line="360" w:lineRule="auto"/>
        <w:rPr>
          <w:rFonts w:eastAsia="Calibri"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eastAsia="Calibri" w:cs="Times New Roman"/>
          <w:color w:val="000000"/>
          <w:sz w:val="28"/>
          <w:szCs w:val="28"/>
        </w:rPr>
      </w:pPr>
    </w:p>
    <w:p w:rsidR="005402B6" w:rsidRPr="005B5DF9" w:rsidRDefault="005402B6" w:rsidP="005B5DF9">
      <w:pPr>
        <w:spacing w:line="360" w:lineRule="auto"/>
        <w:rPr>
          <w:rFonts w:eastAsia="Calibri" w:cs="Times New Roman"/>
          <w:color w:val="000000"/>
          <w:sz w:val="28"/>
          <w:szCs w:val="28"/>
        </w:rPr>
      </w:pPr>
    </w:p>
    <w:p w:rsidR="005B5DF9" w:rsidRDefault="005B5DF9" w:rsidP="005B5DF9">
      <w:pPr>
        <w:spacing w:line="36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5B5DF9" w:rsidRDefault="005B5DF9" w:rsidP="005B5DF9">
      <w:pPr>
        <w:spacing w:line="36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5B5DF9" w:rsidRDefault="005B5DF9" w:rsidP="005B5DF9">
      <w:pPr>
        <w:spacing w:line="36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5B5DF9" w:rsidRDefault="005B5DF9" w:rsidP="005B5DF9">
      <w:pPr>
        <w:spacing w:line="36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5B5DF9" w:rsidRDefault="005B5DF9" w:rsidP="005B5DF9">
      <w:pPr>
        <w:spacing w:line="36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5B5DF9" w:rsidRDefault="005B5DF9" w:rsidP="005B5DF9">
      <w:pPr>
        <w:spacing w:line="36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5B5DF9" w:rsidRDefault="005B5DF9" w:rsidP="005B5DF9">
      <w:pPr>
        <w:spacing w:line="36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5B5DF9" w:rsidRDefault="005B5DF9" w:rsidP="005B5DF9">
      <w:pPr>
        <w:spacing w:line="36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5B5DF9" w:rsidRDefault="005B5DF9" w:rsidP="005B5DF9">
      <w:pPr>
        <w:spacing w:line="36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:rsidR="00D9786F" w:rsidRPr="005B5DF9" w:rsidRDefault="00D9786F" w:rsidP="005B5DF9">
      <w:pPr>
        <w:spacing w:line="360" w:lineRule="auto"/>
        <w:rPr>
          <w:rFonts w:cs="Times New Roman"/>
          <w:sz w:val="28"/>
          <w:szCs w:val="28"/>
        </w:rPr>
      </w:pPr>
    </w:p>
    <w:sectPr w:rsidR="00D9786F" w:rsidRPr="005B5DF9" w:rsidSect="005B5DF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BF" w:rsidRDefault="00A31ABF" w:rsidP="005402B6">
      <w:r>
        <w:separator/>
      </w:r>
    </w:p>
  </w:endnote>
  <w:endnote w:type="continuationSeparator" w:id="0">
    <w:p w:rsidR="00A31ABF" w:rsidRDefault="00A31ABF" w:rsidP="0054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BF" w:rsidRDefault="00A31ABF" w:rsidP="005402B6">
      <w:r>
        <w:separator/>
      </w:r>
    </w:p>
  </w:footnote>
  <w:footnote w:type="continuationSeparator" w:id="0">
    <w:p w:rsidR="00A31ABF" w:rsidRDefault="00A31ABF" w:rsidP="005402B6">
      <w:r>
        <w:continuationSeparator/>
      </w:r>
    </w:p>
  </w:footnote>
  <w:footnote w:id="1">
    <w:p w:rsidR="005402B6" w:rsidRPr="005B5DF9" w:rsidRDefault="005402B6">
      <w:pPr>
        <w:pStyle w:val="a8"/>
        <w:rPr>
          <w:rFonts w:cs="Times New Roman"/>
          <w:sz w:val="28"/>
          <w:szCs w:val="28"/>
        </w:rPr>
      </w:pPr>
      <w:r w:rsidRPr="005B5DF9">
        <w:rPr>
          <w:rStyle w:val="a6"/>
          <w:rFonts w:cs="Times New Roman"/>
          <w:sz w:val="28"/>
          <w:szCs w:val="28"/>
        </w:rPr>
        <w:footnoteRef/>
      </w:r>
      <w:r w:rsidRPr="005B5DF9">
        <w:rPr>
          <w:rFonts w:cs="Times New Roman"/>
          <w:sz w:val="28"/>
          <w:szCs w:val="28"/>
        </w:rPr>
        <w:t xml:space="preserve"> Сталева, Т. В. Сибирский просветитель Пётр Макушин. – 3-е изд., перераб. и доп. – М. : Рус. двор, 2001. – С. 22.</w:t>
      </w:r>
    </w:p>
  </w:footnote>
  <w:footnote w:id="2">
    <w:p w:rsidR="005402B6" w:rsidRPr="005B5DF9" w:rsidRDefault="005402B6">
      <w:pPr>
        <w:pStyle w:val="a8"/>
        <w:rPr>
          <w:rFonts w:cs="Times New Roman"/>
          <w:sz w:val="28"/>
          <w:szCs w:val="28"/>
        </w:rPr>
      </w:pPr>
      <w:r w:rsidRPr="005B5DF9">
        <w:rPr>
          <w:rStyle w:val="a6"/>
          <w:rFonts w:cs="Times New Roman"/>
          <w:sz w:val="28"/>
          <w:szCs w:val="28"/>
        </w:rPr>
        <w:footnoteRef/>
      </w:r>
      <w:r w:rsidRPr="005B5DF9">
        <w:rPr>
          <w:rFonts w:cs="Times New Roman"/>
          <w:sz w:val="28"/>
          <w:szCs w:val="28"/>
        </w:rPr>
        <w:t xml:space="preserve"> Краткая литературная энциклопедия в 9-ти томах. Государственное научное издательство «Советская энциклопедия», т.4, М., 1967.</w:t>
      </w:r>
    </w:p>
  </w:footnote>
  <w:footnote w:id="3">
    <w:p w:rsidR="005402B6" w:rsidRPr="005B5DF9" w:rsidRDefault="005402B6" w:rsidP="005402B6">
      <w:pPr>
        <w:rPr>
          <w:rFonts w:cs="Times New Roman"/>
          <w:sz w:val="28"/>
          <w:szCs w:val="28"/>
        </w:rPr>
      </w:pPr>
      <w:r w:rsidRPr="005B5DF9">
        <w:rPr>
          <w:rStyle w:val="a5"/>
          <w:rFonts w:cs="Times New Roman"/>
          <w:sz w:val="28"/>
          <w:szCs w:val="28"/>
        </w:rPr>
        <w:footnoteRef/>
      </w:r>
      <w:r w:rsidRPr="005B5DF9">
        <w:rPr>
          <w:rFonts w:cs="Times New Roman"/>
          <w:color w:val="000000"/>
          <w:sz w:val="28"/>
          <w:szCs w:val="28"/>
        </w:rPr>
        <w:tab/>
        <w:t>По материалам Буклета « К 80-летию со дня рождения. 13.</w:t>
      </w:r>
      <w:r w:rsidRPr="005B5DF9">
        <w:rPr>
          <w:rFonts w:cs="Times New Roman"/>
          <w:color w:val="000000"/>
          <w:sz w:val="28"/>
          <w:szCs w:val="28"/>
          <w:lang w:val="en-US"/>
        </w:rPr>
        <w:t>VI</w:t>
      </w:r>
      <w:r w:rsidRPr="005B5DF9">
        <w:rPr>
          <w:rFonts w:cs="Times New Roman"/>
          <w:color w:val="000000"/>
          <w:sz w:val="28"/>
          <w:szCs w:val="28"/>
        </w:rPr>
        <w:t>.1844- 13.</w:t>
      </w:r>
      <w:r w:rsidRPr="005B5DF9">
        <w:rPr>
          <w:rFonts w:cs="Times New Roman"/>
          <w:color w:val="000000"/>
          <w:sz w:val="28"/>
          <w:szCs w:val="28"/>
          <w:lang w:val="en-US"/>
        </w:rPr>
        <w:t>VI</w:t>
      </w:r>
      <w:r w:rsidRPr="005B5DF9">
        <w:rPr>
          <w:rFonts w:cs="Times New Roman"/>
          <w:color w:val="000000"/>
          <w:sz w:val="28"/>
          <w:szCs w:val="28"/>
        </w:rPr>
        <w:t xml:space="preserve">.1924» </w:t>
      </w:r>
    </w:p>
  </w:footnote>
  <w:footnote w:id="4">
    <w:p w:rsidR="005402B6" w:rsidRPr="005B5DF9" w:rsidRDefault="005402B6" w:rsidP="005402B6">
      <w:pPr>
        <w:rPr>
          <w:rFonts w:cs="Times New Roman"/>
          <w:sz w:val="28"/>
          <w:szCs w:val="28"/>
        </w:rPr>
      </w:pPr>
      <w:r w:rsidRPr="005B5DF9">
        <w:rPr>
          <w:rStyle w:val="a5"/>
          <w:rFonts w:cs="Times New Roman"/>
          <w:sz w:val="28"/>
          <w:szCs w:val="28"/>
        </w:rPr>
        <w:footnoteRef/>
      </w:r>
      <w:r w:rsidRPr="005B5DF9">
        <w:rPr>
          <w:rFonts w:cs="Times New Roman"/>
          <w:color w:val="000000"/>
          <w:sz w:val="28"/>
          <w:szCs w:val="28"/>
        </w:rPr>
        <w:tab/>
        <w:t xml:space="preserve">Сталева, Т. В. Сибирский просветитель Пётр Макушин. – 3-е изд., перераб. и доп. – М. : Рус. Двор, 2001. – 9-10 с.. </w:t>
      </w:r>
    </w:p>
  </w:footnote>
  <w:footnote w:id="5">
    <w:p w:rsidR="005402B6" w:rsidRPr="005B5DF9" w:rsidRDefault="005402B6" w:rsidP="005402B6">
      <w:pPr>
        <w:rPr>
          <w:rFonts w:cs="Times New Roman"/>
          <w:sz w:val="28"/>
          <w:szCs w:val="28"/>
        </w:rPr>
      </w:pPr>
      <w:r w:rsidRPr="005B5DF9">
        <w:rPr>
          <w:rStyle w:val="a5"/>
          <w:rFonts w:cs="Times New Roman"/>
          <w:sz w:val="28"/>
          <w:szCs w:val="28"/>
        </w:rPr>
        <w:footnoteRef/>
      </w:r>
      <w:r w:rsidRPr="005B5DF9">
        <w:rPr>
          <w:rFonts w:cs="Times New Roman"/>
          <w:color w:val="000000"/>
          <w:sz w:val="28"/>
          <w:szCs w:val="28"/>
        </w:rPr>
        <w:tab/>
        <w:t>По материалам Буклета « К 80-летию со дня рождения. 13.</w:t>
      </w:r>
      <w:r w:rsidRPr="005B5DF9">
        <w:rPr>
          <w:rFonts w:cs="Times New Roman"/>
          <w:color w:val="000000"/>
          <w:sz w:val="28"/>
          <w:szCs w:val="28"/>
          <w:lang w:val="en-US"/>
        </w:rPr>
        <w:t>VI</w:t>
      </w:r>
      <w:r w:rsidRPr="005B5DF9">
        <w:rPr>
          <w:rFonts w:cs="Times New Roman"/>
          <w:color w:val="000000"/>
          <w:sz w:val="28"/>
          <w:szCs w:val="28"/>
        </w:rPr>
        <w:t>.1844- 13.</w:t>
      </w:r>
      <w:r w:rsidRPr="005B5DF9">
        <w:rPr>
          <w:rFonts w:cs="Times New Roman"/>
          <w:color w:val="000000"/>
          <w:sz w:val="28"/>
          <w:szCs w:val="28"/>
          <w:lang w:val="en-US"/>
        </w:rPr>
        <w:t>VI</w:t>
      </w:r>
      <w:r w:rsidRPr="005B5DF9">
        <w:rPr>
          <w:rFonts w:cs="Times New Roman"/>
          <w:color w:val="000000"/>
          <w:sz w:val="28"/>
          <w:szCs w:val="28"/>
        </w:rPr>
        <w:t xml:space="preserve">.1924» </w:t>
      </w:r>
    </w:p>
  </w:footnote>
  <w:footnote w:id="6">
    <w:p w:rsidR="005402B6" w:rsidRPr="005B5DF9" w:rsidRDefault="005402B6" w:rsidP="005402B6">
      <w:pPr>
        <w:rPr>
          <w:rFonts w:cs="Times New Roman"/>
          <w:color w:val="000000"/>
          <w:sz w:val="28"/>
          <w:szCs w:val="28"/>
        </w:rPr>
      </w:pPr>
      <w:r w:rsidRPr="005B5DF9">
        <w:rPr>
          <w:rStyle w:val="a5"/>
          <w:rFonts w:cs="Times New Roman"/>
          <w:sz w:val="28"/>
          <w:szCs w:val="28"/>
        </w:rPr>
        <w:footnoteRef/>
      </w:r>
      <w:hyperlink r:id="rId1" w:history="1">
        <w:r w:rsidRPr="005B5DF9">
          <w:rPr>
            <w:rStyle w:val="a4"/>
            <w:rFonts w:cs="Times New Roman"/>
            <w:color w:val="000000"/>
            <w:sz w:val="28"/>
            <w:szCs w:val="28"/>
            <w:u w:val="none"/>
          </w:rPr>
          <w:tab/>
          <w:t>Приангарье: годы, события, люди : календарь знаменат. и памят. дат Иркут. обл. на 2010 г. / сост. Л. А. Казанцева, И. П. Бедулина ; ред. Е. П. Малованюк. – Иркутск : изд. Иркут. обл. гос. универс. науч. б-ки им. И. И. Молчанова-Сибирского, 2009. – 224 c. : ил.</w:t>
        </w:r>
      </w:hyperlink>
      <w:r w:rsidRPr="005B5DF9">
        <w:rPr>
          <w:rFonts w:cs="Times New Roman"/>
          <w:color w:val="000000"/>
          <w:sz w:val="28"/>
          <w:szCs w:val="28"/>
        </w:rPr>
        <w:t> </w:t>
      </w:r>
    </w:p>
    <w:p w:rsidR="005402B6" w:rsidRPr="005B5DF9" w:rsidRDefault="005402B6" w:rsidP="005402B6">
      <w:pPr>
        <w:rPr>
          <w:rFonts w:cs="Times New Roman"/>
          <w:sz w:val="28"/>
          <w:szCs w:val="28"/>
        </w:rPr>
      </w:pPr>
      <w:r w:rsidRPr="005B5DF9">
        <w:rPr>
          <w:rFonts w:cs="Times New Roman"/>
          <w:color w:val="000000"/>
          <w:sz w:val="28"/>
          <w:szCs w:val="28"/>
        </w:rPr>
        <w:tab/>
        <w:t>208-212</w:t>
      </w:r>
    </w:p>
  </w:footnote>
  <w:footnote w:id="7">
    <w:p w:rsidR="005B5DF9" w:rsidRPr="005B5DF9" w:rsidRDefault="005B5DF9">
      <w:pPr>
        <w:pStyle w:val="a8"/>
        <w:rPr>
          <w:sz w:val="28"/>
          <w:szCs w:val="28"/>
        </w:rPr>
      </w:pPr>
      <w:r w:rsidRPr="005B5DF9">
        <w:rPr>
          <w:rStyle w:val="a6"/>
          <w:sz w:val="28"/>
          <w:szCs w:val="28"/>
        </w:rPr>
        <w:footnoteRef/>
      </w:r>
      <w:r w:rsidRPr="005B5DF9">
        <w:rPr>
          <w:sz w:val="28"/>
          <w:szCs w:val="28"/>
        </w:rPr>
        <w:t xml:space="preserve"> Петр Иванович Макушин : библиографический указатель, хроника жизни и деятельности, биография : к 150-летию со дня рождения / Том. обл. науч. б-ка им. А. С. Пушкина, краеведч. отд. ; [науч. ред. и сост. Н. М. Дмитриенко ; сост. : О. Г. Никиенко, Л. С. Траксель, Т. Д. Баймлер]. — Томск : Б. и., 1994. — 83 с. ; с. 10 .</w:t>
      </w:r>
    </w:p>
  </w:footnote>
  <w:footnote w:id="8">
    <w:p w:rsidR="005B5DF9" w:rsidRDefault="005B5DF9">
      <w:pPr>
        <w:pStyle w:val="a8"/>
      </w:pPr>
      <w:r>
        <w:rPr>
          <w:rStyle w:val="a6"/>
        </w:rPr>
        <w:footnoteRef/>
      </w:r>
      <w:r>
        <w:t xml:space="preserve"> </w:t>
      </w:r>
      <w:r w:rsidRPr="005B5DF9">
        <w:rPr>
          <w:rFonts w:cs="Times New Roman"/>
          <w:color w:val="000000"/>
          <w:sz w:val="28"/>
          <w:szCs w:val="28"/>
        </w:rPr>
        <w:t>Гахов. В. И меценат, и коммерсант удачливый/ В. Гахов // Красное знамя. - 2001.-7 июня.-  с.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B6"/>
    <w:rsid w:val="0002159B"/>
    <w:rsid w:val="00037286"/>
    <w:rsid w:val="00043CEE"/>
    <w:rsid w:val="00094A2F"/>
    <w:rsid w:val="000C6391"/>
    <w:rsid w:val="000E7B4A"/>
    <w:rsid w:val="00167E20"/>
    <w:rsid w:val="00175881"/>
    <w:rsid w:val="0018538F"/>
    <w:rsid w:val="001907D1"/>
    <w:rsid w:val="00193D5F"/>
    <w:rsid w:val="001A1600"/>
    <w:rsid w:val="001A4BEC"/>
    <w:rsid w:val="001B204B"/>
    <w:rsid w:val="001B370C"/>
    <w:rsid w:val="001E0F99"/>
    <w:rsid w:val="001E65B6"/>
    <w:rsid w:val="00246C14"/>
    <w:rsid w:val="002760C1"/>
    <w:rsid w:val="00295396"/>
    <w:rsid w:val="002B541A"/>
    <w:rsid w:val="002D13F9"/>
    <w:rsid w:val="002F3057"/>
    <w:rsid w:val="00303735"/>
    <w:rsid w:val="00310506"/>
    <w:rsid w:val="003911C2"/>
    <w:rsid w:val="003A3EC7"/>
    <w:rsid w:val="003C3E72"/>
    <w:rsid w:val="00443FD9"/>
    <w:rsid w:val="004A09EE"/>
    <w:rsid w:val="004A0F1D"/>
    <w:rsid w:val="004C1710"/>
    <w:rsid w:val="00511336"/>
    <w:rsid w:val="005402B6"/>
    <w:rsid w:val="005815B6"/>
    <w:rsid w:val="005B5DF9"/>
    <w:rsid w:val="005D3BEE"/>
    <w:rsid w:val="005E347F"/>
    <w:rsid w:val="0060298F"/>
    <w:rsid w:val="006140E5"/>
    <w:rsid w:val="00625C6C"/>
    <w:rsid w:val="00652AFD"/>
    <w:rsid w:val="00657CBB"/>
    <w:rsid w:val="006A2CD5"/>
    <w:rsid w:val="006A6EE6"/>
    <w:rsid w:val="006B7407"/>
    <w:rsid w:val="007173CB"/>
    <w:rsid w:val="0074048E"/>
    <w:rsid w:val="00756C11"/>
    <w:rsid w:val="00767740"/>
    <w:rsid w:val="0085346F"/>
    <w:rsid w:val="00871114"/>
    <w:rsid w:val="00871452"/>
    <w:rsid w:val="00877574"/>
    <w:rsid w:val="00886870"/>
    <w:rsid w:val="008B1EF6"/>
    <w:rsid w:val="008B36FF"/>
    <w:rsid w:val="008D2490"/>
    <w:rsid w:val="008E3781"/>
    <w:rsid w:val="00953398"/>
    <w:rsid w:val="00954BAB"/>
    <w:rsid w:val="00963B79"/>
    <w:rsid w:val="009739D4"/>
    <w:rsid w:val="00982C8C"/>
    <w:rsid w:val="00994B27"/>
    <w:rsid w:val="009B4D90"/>
    <w:rsid w:val="009B51D9"/>
    <w:rsid w:val="00A10E7E"/>
    <w:rsid w:val="00A25EAF"/>
    <w:rsid w:val="00A31ABF"/>
    <w:rsid w:val="00A57DB3"/>
    <w:rsid w:val="00A61BCD"/>
    <w:rsid w:val="00AB0B9A"/>
    <w:rsid w:val="00AB10F3"/>
    <w:rsid w:val="00AD064D"/>
    <w:rsid w:val="00AE22F4"/>
    <w:rsid w:val="00AF5077"/>
    <w:rsid w:val="00B013D5"/>
    <w:rsid w:val="00B04993"/>
    <w:rsid w:val="00B30103"/>
    <w:rsid w:val="00B538D2"/>
    <w:rsid w:val="00B54E49"/>
    <w:rsid w:val="00B72D61"/>
    <w:rsid w:val="00B742E5"/>
    <w:rsid w:val="00BC50F3"/>
    <w:rsid w:val="00BD269E"/>
    <w:rsid w:val="00BD65C4"/>
    <w:rsid w:val="00BE1A8A"/>
    <w:rsid w:val="00BF3417"/>
    <w:rsid w:val="00BF5CA4"/>
    <w:rsid w:val="00C0030D"/>
    <w:rsid w:val="00C448B5"/>
    <w:rsid w:val="00CA1563"/>
    <w:rsid w:val="00CF728C"/>
    <w:rsid w:val="00D329E9"/>
    <w:rsid w:val="00D62C55"/>
    <w:rsid w:val="00D83ADC"/>
    <w:rsid w:val="00D94429"/>
    <w:rsid w:val="00D9786F"/>
    <w:rsid w:val="00DB70FB"/>
    <w:rsid w:val="00E12CC9"/>
    <w:rsid w:val="00E2128C"/>
    <w:rsid w:val="00EB5B8A"/>
    <w:rsid w:val="00EB6C2B"/>
    <w:rsid w:val="00ED0F76"/>
    <w:rsid w:val="00EE164E"/>
    <w:rsid w:val="00F057D9"/>
    <w:rsid w:val="00F134A9"/>
    <w:rsid w:val="00F223FA"/>
    <w:rsid w:val="00F3693F"/>
    <w:rsid w:val="00F56AAF"/>
    <w:rsid w:val="00F64D32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qFormat/>
    <w:rsid w:val="005402B6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402B6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a4">
    <w:name w:val="Hyperlink"/>
    <w:rsid w:val="005402B6"/>
    <w:rPr>
      <w:color w:val="000080"/>
      <w:u w:val="single"/>
    </w:rPr>
  </w:style>
  <w:style w:type="character" w:customStyle="1" w:styleId="a5">
    <w:name w:val="Символ сноски"/>
    <w:rsid w:val="005402B6"/>
  </w:style>
  <w:style w:type="character" w:styleId="a6">
    <w:name w:val="footnote reference"/>
    <w:rsid w:val="005402B6"/>
    <w:rPr>
      <w:vertAlign w:val="superscript"/>
    </w:rPr>
  </w:style>
  <w:style w:type="paragraph" w:styleId="a0">
    <w:name w:val="Body Text"/>
    <w:basedOn w:val="a"/>
    <w:link w:val="a7"/>
    <w:rsid w:val="005402B6"/>
    <w:pPr>
      <w:spacing w:after="120"/>
    </w:pPr>
  </w:style>
  <w:style w:type="character" w:customStyle="1" w:styleId="a7">
    <w:name w:val="Основной текст Знак"/>
    <w:basedOn w:val="a1"/>
    <w:link w:val="a0"/>
    <w:rsid w:val="005402B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footnote text"/>
    <w:basedOn w:val="a"/>
    <w:link w:val="a9"/>
    <w:rsid w:val="005402B6"/>
    <w:pPr>
      <w:suppressLineNumbers/>
      <w:ind w:left="283" w:hanging="283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402B6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qFormat/>
    <w:rsid w:val="005402B6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402B6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a4">
    <w:name w:val="Hyperlink"/>
    <w:rsid w:val="005402B6"/>
    <w:rPr>
      <w:color w:val="000080"/>
      <w:u w:val="single"/>
    </w:rPr>
  </w:style>
  <w:style w:type="character" w:customStyle="1" w:styleId="a5">
    <w:name w:val="Символ сноски"/>
    <w:rsid w:val="005402B6"/>
  </w:style>
  <w:style w:type="character" w:styleId="a6">
    <w:name w:val="footnote reference"/>
    <w:rsid w:val="005402B6"/>
    <w:rPr>
      <w:vertAlign w:val="superscript"/>
    </w:rPr>
  </w:style>
  <w:style w:type="paragraph" w:styleId="a0">
    <w:name w:val="Body Text"/>
    <w:basedOn w:val="a"/>
    <w:link w:val="a7"/>
    <w:rsid w:val="005402B6"/>
    <w:pPr>
      <w:spacing w:after="120"/>
    </w:pPr>
  </w:style>
  <w:style w:type="character" w:customStyle="1" w:styleId="a7">
    <w:name w:val="Основной текст Знак"/>
    <w:basedOn w:val="a1"/>
    <w:link w:val="a0"/>
    <w:rsid w:val="005402B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footnote text"/>
    <w:basedOn w:val="a"/>
    <w:link w:val="a9"/>
    <w:rsid w:val="005402B6"/>
    <w:pPr>
      <w:suppressLineNumbers/>
      <w:ind w:left="283" w:hanging="283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402B6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&#1040;&#1083;&#1090;&#1072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18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&#1057;&#1072;&#1085;&#1082;&#1090;-&#1055;&#1077;&#1090;&#1077;&#1088;&#1073;&#1091;&#1088;&#1075;&#1089;&#1082;&#1072;&#1103;_&#1076;&#1091;&#1093;&#1086;&#1074;&#1085;&#1072;&#1103;_&#1072;&#1082;&#1072;&#1076;&#1077;&#1084;&#1080;&#110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ark.net/irkutsk/object/1811847853?lc=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ark.net/irkutsk/object/1811847853?lc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A381-EAAE-4219-BC94-96B13D14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12</cp:lastModifiedBy>
  <cp:revision>2</cp:revision>
  <dcterms:created xsi:type="dcterms:W3CDTF">2015-10-19T15:36:00Z</dcterms:created>
  <dcterms:modified xsi:type="dcterms:W3CDTF">2015-10-19T15:36:00Z</dcterms:modified>
</cp:coreProperties>
</file>